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868B" w14:textId="77777777" w:rsidR="00FE0CD8" w:rsidRPr="003A4A06" w:rsidRDefault="00AE3001" w:rsidP="00514896">
      <w:pPr>
        <w:spacing w:line="300" w:lineRule="exact"/>
        <w:ind w:leftChars="200" w:left="420"/>
        <w:jc w:val="center"/>
        <w:rPr>
          <w:rFonts w:ascii="游ゴシック" w:eastAsia="游ゴシック" w:hAnsi="游ゴシック"/>
          <w:b/>
          <w:bCs/>
          <w:sz w:val="28"/>
          <w:szCs w:val="28"/>
        </w:rPr>
      </w:pPr>
      <w:r w:rsidRPr="003A4A06">
        <w:rPr>
          <w:rFonts w:ascii="游ゴシック" w:eastAsia="游ゴシック" w:hAnsi="游ゴシック" w:hint="eastAsia"/>
          <w:b/>
          <w:bCs/>
          <w:sz w:val="28"/>
          <w:szCs w:val="28"/>
        </w:rPr>
        <w:t>学術雑誌掲載論文の</w:t>
      </w:r>
    </w:p>
    <w:p w14:paraId="193841F7" w14:textId="77777777" w:rsidR="00845E55" w:rsidRPr="003A4A06" w:rsidRDefault="00E5117A" w:rsidP="00514896">
      <w:pPr>
        <w:spacing w:line="300" w:lineRule="exact"/>
        <w:ind w:leftChars="200" w:left="420"/>
        <w:jc w:val="center"/>
        <w:rPr>
          <w:rFonts w:ascii="游ゴシック" w:eastAsia="游ゴシック" w:hAnsi="游ゴシック"/>
          <w:b/>
          <w:bCs/>
          <w:sz w:val="28"/>
          <w:szCs w:val="28"/>
        </w:rPr>
      </w:pPr>
      <w:r w:rsidRPr="003A4A06">
        <w:rPr>
          <w:rFonts w:ascii="游ゴシック" w:eastAsia="游ゴシック" w:hAnsi="游ゴシック" w:hint="eastAsia"/>
          <w:b/>
          <w:bCs/>
          <w:sz w:val="28"/>
          <w:szCs w:val="28"/>
        </w:rPr>
        <w:t>島根大学学術情報リポジトリ</w:t>
      </w:r>
      <w:r w:rsidR="00195D19" w:rsidRPr="003A4A06">
        <w:rPr>
          <w:rFonts w:ascii="游ゴシック" w:eastAsia="游ゴシック" w:hAnsi="游ゴシック" w:hint="eastAsia"/>
          <w:b/>
          <w:bCs/>
          <w:sz w:val="28"/>
          <w:szCs w:val="28"/>
        </w:rPr>
        <w:t>SWAN</w:t>
      </w:r>
      <w:r w:rsidR="00845E55" w:rsidRPr="003A4A06">
        <w:rPr>
          <w:rFonts w:ascii="游ゴシック" w:eastAsia="游ゴシック" w:hAnsi="游ゴシック" w:hint="eastAsia"/>
          <w:b/>
          <w:bCs/>
          <w:sz w:val="28"/>
          <w:szCs w:val="28"/>
        </w:rPr>
        <w:t>への登録同意書</w:t>
      </w:r>
    </w:p>
    <w:p w14:paraId="3EBD2B5D" w14:textId="77777777" w:rsidR="00687D57" w:rsidRDefault="00687D57" w:rsidP="00514896">
      <w:pPr>
        <w:spacing w:line="300" w:lineRule="exact"/>
        <w:rPr>
          <w:rFonts w:ascii="游ゴシック" w:eastAsia="游ゴシック" w:hAnsi="游ゴシック" w:hint="eastAsia"/>
        </w:rPr>
      </w:pPr>
      <w:bookmarkStart w:id="0" w:name="_Hlk98924114"/>
    </w:p>
    <w:p w14:paraId="014A2648" w14:textId="590F65B1" w:rsidR="00604A92" w:rsidRDefault="00736AF9" w:rsidP="00514896">
      <w:pPr>
        <w:spacing w:line="300" w:lineRule="exact"/>
        <w:rPr>
          <w:rFonts w:ascii="游ゴシック" w:eastAsia="游ゴシック" w:hAnsi="游ゴシック"/>
        </w:rPr>
      </w:pPr>
      <w:r w:rsidRPr="008B7399">
        <w:rPr>
          <w:rFonts w:ascii="游ゴシック" w:eastAsia="游ゴシック" w:hAnsi="游ゴシック" w:hint="eastAsia"/>
          <w:color w:val="FF0000"/>
        </w:rPr>
        <w:t>（論文共著者である</w:t>
      </w:r>
      <w:r w:rsidR="00687D57">
        <w:rPr>
          <w:rFonts w:ascii="游ゴシック" w:eastAsia="游ゴシック" w:hAnsi="游ゴシック" w:hint="eastAsia"/>
          <w:color w:val="FF0000"/>
        </w:rPr>
        <w:t>島根大学の</w:t>
      </w:r>
      <w:r w:rsidRPr="008B7399">
        <w:rPr>
          <w:rFonts w:ascii="游ゴシック" w:eastAsia="游ゴシック" w:hAnsi="游ゴシック" w:hint="eastAsia"/>
          <w:color w:val="FF0000"/>
        </w:rPr>
        <w:t>学内教職員名）</w:t>
      </w:r>
      <w:r w:rsidR="00845E55" w:rsidRPr="00E46D44">
        <w:rPr>
          <w:rFonts w:ascii="游ゴシック" w:eastAsia="游ゴシック" w:hAnsi="游ゴシック" w:hint="eastAsia"/>
        </w:rPr>
        <w:t>殿</w:t>
      </w:r>
      <w:bookmarkEnd w:id="0"/>
    </w:p>
    <w:p w14:paraId="547AFE7D" w14:textId="77777777" w:rsidR="00687D57" w:rsidRPr="00687D57" w:rsidRDefault="00687D57" w:rsidP="00514896">
      <w:pPr>
        <w:spacing w:line="300" w:lineRule="exact"/>
        <w:rPr>
          <w:rFonts w:ascii="游ゴシック" w:eastAsia="游ゴシック" w:hAnsi="游ゴシック" w:hint="eastAsia"/>
        </w:r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6971"/>
      </w:tblGrid>
      <w:tr w:rsidR="00D9274E" w:rsidRPr="00E46D44" w14:paraId="5241A34C" w14:textId="77777777" w:rsidTr="00014E7D">
        <w:trPr>
          <w:cantSplit/>
          <w:trHeight w:val="643"/>
        </w:trPr>
        <w:tc>
          <w:tcPr>
            <w:tcW w:w="1554" w:type="dxa"/>
            <w:vAlign w:val="center"/>
          </w:tcPr>
          <w:p w14:paraId="2E5D7F50" w14:textId="77777777" w:rsidR="00D9274E" w:rsidRPr="00687D57" w:rsidRDefault="00D9274E" w:rsidP="00514896">
            <w:pPr>
              <w:spacing w:line="300" w:lineRule="exact"/>
              <w:jc w:val="distribute"/>
              <w:rPr>
                <w:rFonts w:ascii="游ゴシック" w:eastAsia="游ゴシック" w:hAnsi="游ゴシック"/>
                <w:b/>
                <w:bCs/>
                <w:sz w:val="18"/>
                <w:szCs w:val="18"/>
              </w:rPr>
            </w:pPr>
            <w:r w:rsidRPr="00687D57">
              <w:rPr>
                <w:rFonts w:ascii="游ゴシック" w:eastAsia="游ゴシック" w:hAnsi="游ゴシック" w:hint="eastAsia"/>
                <w:b/>
                <w:bCs/>
                <w:sz w:val="18"/>
                <w:szCs w:val="18"/>
              </w:rPr>
              <w:t>論文名</w:t>
            </w:r>
          </w:p>
        </w:tc>
        <w:tc>
          <w:tcPr>
            <w:tcW w:w="6971" w:type="dxa"/>
            <w:vAlign w:val="center"/>
          </w:tcPr>
          <w:p w14:paraId="53E9FAA6" w14:textId="77777777" w:rsidR="00D9274E" w:rsidRPr="00E46D44" w:rsidRDefault="00D9274E" w:rsidP="00514896">
            <w:pPr>
              <w:spacing w:line="300" w:lineRule="exact"/>
              <w:rPr>
                <w:rFonts w:ascii="游ゴシック" w:eastAsia="游ゴシック" w:hAnsi="游ゴシック"/>
                <w:sz w:val="20"/>
                <w:szCs w:val="20"/>
              </w:rPr>
            </w:pPr>
          </w:p>
        </w:tc>
      </w:tr>
      <w:tr w:rsidR="00D9274E" w:rsidRPr="00E46D44" w14:paraId="608DAEFA" w14:textId="77777777" w:rsidTr="00014E7D">
        <w:trPr>
          <w:cantSplit/>
          <w:trHeight w:val="715"/>
        </w:trPr>
        <w:tc>
          <w:tcPr>
            <w:tcW w:w="1554" w:type="dxa"/>
            <w:vAlign w:val="center"/>
          </w:tcPr>
          <w:p w14:paraId="3B227127" w14:textId="77777777" w:rsidR="00D9274E" w:rsidRPr="00687D57" w:rsidRDefault="00D9274E" w:rsidP="00514896">
            <w:pPr>
              <w:spacing w:line="300" w:lineRule="exact"/>
              <w:jc w:val="distribute"/>
              <w:rPr>
                <w:rFonts w:ascii="游ゴシック" w:eastAsia="游ゴシック" w:hAnsi="游ゴシック"/>
                <w:b/>
                <w:bCs/>
                <w:sz w:val="18"/>
                <w:szCs w:val="18"/>
              </w:rPr>
            </w:pPr>
            <w:r w:rsidRPr="00687D57">
              <w:rPr>
                <w:rFonts w:ascii="游ゴシック" w:eastAsia="游ゴシック" w:hAnsi="游ゴシック" w:hint="eastAsia"/>
                <w:b/>
                <w:bCs/>
                <w:sz w:val="18"/>
                <w:szCs w:val="18"/>
              </w:rPr>
              <w:t>論文著者名</w:t>
            </w:r>
          </w:p>
        </w:tc>
        <w:tc>
          <w:tcPr>
            <w:tcW w:w="6971" w:type="dxa"/>
            <w:vAlign w:val="center"/>
          </w:tcPr>
          <w:p w14:paraId="335BB724" w14:textId="77777777" w:rsidR="00D9274E" w:rsidRPr="00E46D44" w:rsidRDefault="00D9274E" w:rsidP="00514896">
            <w:pPr>
              <w:spacing w:line="300" w:lineRule="exact"/>
              <w:rPr>
                <w:rFonts w:ascii="游ゴシック" w:eastAsia="游ゴシック" w:hAnsi="游ゴシック"/>
                <w:sz w:val="20"/>
                <w:szCs w:val="20"/>
              </w:rPr>
            </w:pPr>
          </w:p>
        </w:tc>
      </w:tr>
      <w:tr w:rsidR="00772876" w:rsidRPr="00E46D44" w14:paraId="515CB796" w14:textId="77777777" w:rsidTr="00014E7D">
        <w:trPr>
          <w:trHeight w:val="393"/>
        </w:trPr>
        <w:tc>
          <w:tcPr>
            <w:tcW w:w="1554" w:type="dxa"/>
            <w:vMerge w:val="restart"/>
            <w:vAlign w:val="center"/>
          </w:tcPr>
          <w:p w14:paraId="367E90ED" w14:textId="77777777" w:rsidR="00772876" w:rsidRPr="00687D57" w:rsidRDefault="00772876" w:rsidP="00514896">
            <w:pPr>
              <w:spacing w:line="300" w:lineRule="exact"/>
              <w:jc w:val="distribute"/>
              <w:rPr>
                <w:rFonts w:ascii="游ゴシック" w:eastAsia="游ゴシック" w:hAnsi="游ゴシック"/>
                <w:b/>
                <w:bCs/>
                <w:sz w:val="18"/>
                <w:szCs w:val="18"/>
              </w:rPr>
            </w:pPr>
            <w:r w:rsidRPr="00687D57">
              <w:rPr>
                <w:rFonts w:ascii="游ゴシック" w:eastAsia="游ゴシック" w:hAnsi="游ゴシック" w:hint="eastAsia"/>
                <w:b/>
                <w:bCs/>
                <w:sz w:val="18"/>
                <w:szCs w:val="18"/>
              </w:rPr>
              <w:t>掲載雑誌名等</w:t>
            </w:r>
          </w:p>
        </w:tc>
        <w:tc>
          <w:tcPr>
            <w:tcW w:w="6971" w:type="dxa"/>
            <w:tcBorders>
              <w:bottom w:val="dotted" w:sz="4" w:space="0" w:color="auto"/>
            </w:tcBorders>
            <w:vAlign w:val="center"/>
          </w:tcPr>
          <w:p w14:paraId="308AA15A" w14:textId="77777777" w:rsidR="00772876" w:rsidRPr="00E46D44" w:rsidRDefault="00772876" w:rsidP="00514896">
            <w:pPr>
              <w:spacing w:line="300" w:lineRule="exact"/>
              <w:rPr>
                <w:rFonts w:ascii="游ゴシック" w:eastAsia="游ゴシック" w:hAnsi="游ゴシック"/>
                <w:sz w:val="20"/>
                <w:szCs w:val="20"/>
              </w:rPr>
            </w:pPr>
            <w:r w:rsidRPr="00E46D44">
              <w:rPr>
                <w:rFonts w:ascii="游ゴシック" w:eastAsia="游ゴシック" w:hAnsi="游ゴシック" w:hint="eastAsia"/>
                <w:sz w:val="20"/>
                <w:szCs w:val="20"/>
              </w:rPr>
              <w:t>掲載雑誌名：</w:t>
            </w:r>
          </w:p>
        </w:tc>
      </w:tr>
      <w:tr w:rsidR="00772876" w:rsidRPr="00E46D44" w14:paraId="69FA89A4" w14:textId="77777777" w:rsidTr="00014E7D">
        <w:trPr>
          <w:trHeight w:val="375"/>
        </w:trPr>
        <w:tc>
          <w:tcPr>
            <w:tcW w:w="1554" w:type="dxa"/>
            <w:vMerge/>
            <w:vAlign w:val="center"/>
          </w:tcPr>
          <w:p w14:paraId="6CFBD0AD" w14:textId="77777777" w:rsidR="00772876" w:rsidRPr="00E46D44" w:rsidRDefault="00772876" w:rsidP="00514896">
            <w:pPr>
              <w:spacing w:line="300" w:lineRule="exact"/>
              <w:jc w:val="distribute"/>
              <w:rPr>
                <w:rFonts w:ascii="游ゴシック" w:eastAsia="游ゴシック" w:hAnsi="游ゴシック"/>
                <w:sz w:val="20"/>
              </w:rPr>
            </w:pPr>
          </w:p>
        </w:tc>
        <w:tc>
          <w:tcPr>
            <w:tcW w:w="6971" w:type="dxa"/>
            <w:tcBorders>
              <w:top w:val="dotted" w:sz="4" w:space="0" w:color="auto"/>
              <w:bottom w:val="dotted" w:sz="4" w:space="0" w:color="auto"/>
            </w:tcBorders>
            <w:vAlign w:val="center"/>
          </w:tcPr>
          <w:p w14:paraId="13817F3A" w14:textId="77777777" w:rsidR="00772876" w:rsidRPr="00E46D44" w:rsidRDefault="00772876" w:rsidP="00514896">
            <w:pPr>
              <w:spacing w:line="300" w:lineRule="exact"/>
              <w:rPr>
                <w:rFonts w:ascii="游ゴシック" w:eastAsia="游ゴシック" w:hAnsi="游ゴシック"/>
                <w:sz w:val="20"/>
                <w:szCs w:val="20"/>
              </w:rPr>
            </w:pPr>
            <w:r w:rsidRPr="00E46D44">
              <w:rPr>
                <w:rFonts w:ascii="游ゴシック" w:eastAsia="游ゴシック" w:hAnsi="游ゴシック" w:hint="eastAsia"/>
                <w:sz w:val="20"/>
                <w:szCs w:val="20"/>
              </w:rPr>
              <w:t>出版社名：</w:t>
            </w:r>
          </w:p>
        </w:tc>
      </w:tr>
      <w:tr w:rsidR="00772876" w:rsidRPr="00E46D44" w14:paraId="46B40703" w14:textId="77777777" w:rsidTr="00014E7D">
        <w:trPr>
          <w:trHeight w:val="413"/>
        </w:trPr>
        <w:tc>
          <w:tcPr>
            <w:tcW w:w="1554" w:type="dxa"/>
            <w:vMerge/>
            <w:vAlign w:val="center"/>
          </w:tcPr>
          <w:p w14:paraId="4B7F53E9" w14:textId="77777777" w:rsidR="00772876" w:rsidRPr="00E46D44" w:rsidRDefault="00772876" w:rsidP="00514896">
            <w:pPr>
              <w:spacing w:line="300" w:lineRule="exact"/>
              <w:jc w:val="distribute"/>
              <w:rPr>
                <w:rFonts w:ascii="游ゴシック" w:eastAsia="游ゴシック" w:hAnsi="游ゴシック"/>
                <w:sz w:val="20"/>
              </w:rPr>
            </w:pPr>
          </w:p>
        </w:tc>
        <w:tc>
          <w:tcPr>
            <w:tcW w:w="6971" w:type="dxa"/>
            <w:tcBorders>
              <w:top w:val="dotted" w:sz="4" w:space="0" w:color="auto"/>
              <w:bottom w:val="dotted" w:sz="4" w:space="0" w:color="auto"/>
            </w:tcBorders>
            <w:vAlign w:val="center"/>
          </w:tcPr>
          <w:p w14:paraId="6EC2EABB" w14:textId="77777777" w:rsidR="00772876" w:rsidRPr="00E46D44" w:rsidRDefault="00772876" w:rsidP="00514896">
            <w:pPr>
              <w:spacing w:line="300" w:lineRule="exact"/>
              <w:rPr>
                <w:rFonts w:ascii="游ゴシック" w:eastAsia="游ゴシック" w:hAnsi="游ゴシック"/>
                <w:sz w:val="20"/>
                <w:szCs w:val="20"/>
              </w:rPr>
            </w:pPr>
            <w:r w:rsidRPr="00E46D44">
              <w:rPr>
                <w:rFonts w:ascii="游ゴシック" w:eastAsia="游ゴシック" w:hAnsi="游ゴシック" w:hint="eastAsia"/>
                <w:sz w:val="20"/>
                <w:szCs w:val="20"/>
              </w:rPr>
              <w:t>巻号：</w:t>
            </w:r>
          </w:p>
        </w:tc>
      </w:tr>
      <w:tr w:rsidR="00772876" w:rsidRPr="00E46D44" w14:paraId="056D093F" w14:textId="77777777" w:rsidTr="00014E7D">
        <w:trPr>
          <w:trHeight w:val="406"/>
        </w:trPr>
        <w:tc>
          <w:tcPr>
            <w:tcW w:w="1554" w:type="dxa"/>
            <w:vMerge/>
            <w:vAlign w:val="center"/>
          </w:tcPr>
          <w:p w14:paraId="037DDA55" w14:textId="77777777" w:rsidR="00772876" w:rsidRPr="00E46D44" w:rsidRDefault="00772876" w:rsidP="00514896">
            <w:pPr>
              <w:spacing w:line="300" w:lineRule="exact"/>
              <w:jc w:val="distribute"/>
              <w:rPr>
                <w:rFonts w:ascii="游ゴシック" w:eastAsia="游ゴシック" w:hAnsi="游ゴシック"/>
                <w:sz w:val="20"/>
              </w:rPr>
            </w:pPr>
          </w:p>
        </w:tc>
        <w:tc>
          <w:tcPr>
            <w:tcW w:w="6971" w:type="dxa"/>
            <w:tcBorders>
              <w:top w:val="dotted" w:sz="4" w:space="0" w:color="auto"/>
              <w:bottom w:val="dotted" w:sz="4" w:space="0" w:color="auto"/>
            </w:tcBorders>
            <w:vAlign w:val="center"/>
          </w:tcPr>
          <w:p w14:paraId="0E2D92FF" w14:textId="77777777" w:rsidR="00772876" w:rsidRPr="00E46D44" w:rsidRDefault="00772876" w:rsidP="00514896">
            <w:pPr>
              <w:spacing w:line="300" w:lineRule="exact"/>
              <w:rPr>
                <w:rFonts w:ascii="游ゴシック" w:eastAsia="游ゴシック" w:hAnsi="游ゴシック"/>
                <w:sz w:val="20"/>
                <w:szCs w:val="20"/>
              </w:rPr>
            </w:pPr>
            <w:r w:rsidRPr="00E46D44">
              <w:rPr>
                <w:rFonts w:ascii="游ゴシック" w:eastAsia="游ゴシック" w:hAnsi="游ゴシック" w:hint="eastAsia"/>
                <w:sz w:val="20"/>
                <w:szCs w:val="20"/>
              </w:rPr>
              <w:t>出版年：</w:t>
            </w:r>
          </w:p>
        </w:tc>
      </w:tr>
      <w:tr w:rsidR="00772876" w:rsidRPr="00E46D44" w14:paraId="41FC0159" w14:textId="77777777" w:rsidTr="00014E7D">
        <w:trPr>
          <w:trHeight w:val="425"/>
        </w:trPr>
        <w:tc>
          <w:tcPr>
            <w:tcW w:w="1554" w:type="dxa"/>
            <w:vMerge/>
            <w:vAlign w:val="center"/>
          </w:tcPr>
          <w:p w14:paraId="430869BD" w14:textId="77777777" w:rsidR="00772876" w:rsidRPr="00E46D44" w:rsidRDefault="00772876" w:rsidP="00514896">
            <w:pPr>
              <w:spacing w:line="300" w:lineRule="exact"/>
              <w:jc w:val="distribute"/>
              <w:rPr>
                <w:rFonts w:ascii="游ゴシック" w:eastAsia="游ゴシック" w:hAnsi="游ゴシック"/>
                <w:sz w:val="20"/>
              </w:rPr>
            </w:pPr>
          </w:p>
        </w:tc>
        <w:tc>
          <w:tcPr>
            <w:tcW w:w="6971" w:type="dxa"/>
            <w:tcBorders>
              <w:top w:val="dotted" w:sz="4" w:space="0" w:color="auto"/>
            </w:tcBorders>
            <w:vAlign w:val="center"/>
          </w:tcPr>
          <w:p w14:paraId="34CD45D0" w14:textId="77777777" w:rsidR="00772876" w:rsidRPr="00E46D44" w:rsidRDefault="00772876" w:rsidP="00514896">
            <w:pPr>
              <w:spacing w:line="300" w:lineRule="exact"/>
              <w:rPr>
                <w:rFonts w:ascii="游ゴシック" w:eastAsia="游ゴシック" w:hAnsi="游ゴシック"/>
                <w:sz w:val="20"/>
                <w:szCs w:val="20"/>
              </w:rPr>
            </w:pPr>
            <w:r w:rsidRPr="00E46D44">
              <w:rPr>
                <w:rFonts w:ascii="游ゴシック" w:eastAsia="游ゴシック" w:hAnsi="游ゴシック" w:hint="eastAsia"/>
                <w:sz w:val="20"/>
                <w:szCs w:val="20"/>
              </w:rPr>
              <w:t>開始ページ：</w:t>
            </w:r>
            <w:r w:rsidR="00527463" w:rsidRPr="00E46D44">
              <w:rPr>
                <w:rFonts w:ascii="游ゴシック" w:eastAsia="游ゴシック" w:hAnsi="游ゴシック" w:hint="eastAsia"/>
                <w:sz w:val="20"/>
                <w:szCs w:val="20"/>
              </w:rPr>
              <w:t xml:space="preserve"> </w:t>
            </w:r>
            <w:r w:rsidR="00527463" w:rsidRPr="00E46D44">
              <w:rPr>
                <w:rFonts w:ascii="游ゴシック" w:eastAsia="游ゴシック" w:hAnsi="游ゴシック"/>
                <w:sz w:val="20"/>
                <w:szCs w:val="20"/>
              </w:rPr>
              <w:t xml:space="preserve">        </w:t>
            </w:r>
            <w:r w:rsidRPr="00E46D44">
              <w:rPr>
                <w:rFonts w:ascii="游ゴシック" w:eastAsia="游ゴシック" w:hAnsi="游ゴシック" w:hint="eastAsia"/>
                <w:sz w:val="20"/>
                <w:szCs w:val="20"/>
              </w:rPr>
              <w:t xml:space="preserve">　　　　　　　終了ページ：</w:t>
            </w:r>
            <w:r w:rsidR="00527463" w:rsidRPr="00E46D44">
              <w:rPr>
                <w:rFonts w:ascii="游ゴシック" w:eastAsia="游ゴシック" w:hAnsi="游ゴシック" w:hint="eastAsia"/>
                <w:sz w:val="20"/>
                <w:szCs w:val="20"/>
              </w:rPr>
              <w:t xml:space="preserve"> </w:t>
            </w:r>
            <w:r w:rsidR="00527463" w:rsidRPr="00E46D44">
              <w:rPr>
                <w:rFonts w:ascii="游ゴシック" w:eastAsia="游ゴシック" w:hAnsi="游ゴシック"/>
                <w:sz w:val="20"/>
                <w:szCs w:val="20"/>
              </w:rPr>
              <w:t xml:space="preserve">        </w:t>
            </w:r>
          </w:p>
        </w:tc>
      </w:tr>
      <w:tr w:rsidR="00772876" w:rsidRPr="00E46D44" w14:paraId="3DBB1AA3" w14:textId="77777777" w:rsidTr="00014E7D">
        <w:trPr>
          <w:cantSplit/>
          <w:trHeight w:val="475"/>
        </w:trPr>
        <w:tc>
          <w:tcPr>
            <w:tcW w:w="1554" w:type="dxa"/>
            <w:vMerge/>
            <w:vAlign w:val="center"/>
          </w:tcPr>
          <w:p w14:paraId="7BCC836D" w14:textId="77777777" w:rsidR="00772876" w:rsidRPr="00E46D44" w:rsidRDefault="00772876" w:rsidP="00514896">
            <w:pPr>
              <w:spacing w:line="300" w:lineRule="exact"/>
              <w:jc w:val="distribute"/>
              <w:rPr>
                <w:rFonts w:ascii="游ゴシック" w:eastAsia="游ゴシック" w:hAnsi="游ゴシック"/>
                <w:sz w:val="20"/>
              </w:rPr>
            </w:pPr>
          </w:p>
        </w:tc>
        <w:tc>
          <w:tcPr>
            <w:tcW w:w="6971" w:type="dxa"/>
            <w:vAlign w:val="center"/>
          </w:tcPr>
          <w:p w14:paraId="6FDAF377" w14:textId="1E7683B6" w:rsidR="00772876" w:rsidRPr="00E46D44" w:rsidRDefault="00687D57" w:rsidP="00514896">
            <w:pPr>
              <w:spacing w:line="300" w:lineRule="exact"/>
              <w:rPr>
                <w:rFonts w:ascii="游ゴシック" w:eastAsia="游ゴシック" w:hAnsi="游ゴシック"/>
                <w:sz w:val="20"/>
                <w:szCs w:val="20"/>
              </w:rPr>
            </w:pPr>
            <w:r>
              <w:rPr>
                <w:rFonts w:ascii="游ゴシック" w:eastAsia="游ゴシック" w:hAnsi="游ゴシック" w:hint="eastAsia"/>
                <w:sz w:val="20"/>
                <w:szCs w:val="20"/>
              </w:rPr>
              <w:t>DOI</w:t>
            </w:r>
            <w:r w:rsidR="00772876" w:rsidRPr="00E46D44">
              <w:rPr>
                <w:rFonts w:ascii="游ゴシック" w:eastAsia="游ゴシック" w:hAnsi="游ゴシック" w:hint="eastAsia"/>
                <w:sz w:val="20"/>
                <w:szCs w:val="20"/>
              </w:rPr>
              <w:t>：</w:t>
            </w:r>
          </w:p>
        </w:tc>
      </w:tr>
    </w:tbl>
    <w:p w14:paraId="76D7FA72" w14:textId="77777777" w:rsidR="00687D57" w:rsidRDefault="00687D57" w:rsidP="00514896">
      <w:pPr>
        <w:spacing w:line="300" w:lineRule="exact"/>
        <w:rPr>
          <w:rFonts w:ascii="游ゴシック" w:eastAsia="游ゴシック" w:hAnsi="游ゴシック"/>
        </w:rPr>
      </w:pPr>
    </w:p>
    <w:p w14:paraId="64BF1806" w14:textId="2A454E87" w:rsidR="00687D57" w:rsidRDefault="00687D57" w:rsidP="00514896">
      <w:pPr>
        <w:spacing w:line="300" w:lineRule="exact"/>
        <w:rPr>
          <w:rFonts w:ascii="游ゴシック" w:eastAsia="游ゴシック" w:hAnsi="游ゴシック"/>
          <w:szCs w:val="21"/>
        </w:rPr>
      </w:pPr>
      <w:r w:rsidRPr="004D2782">
        <w:rPr>
          <w:rFonts w:ascii="游ゴシック" w:eastAsia="游ゴシック" w:hAnsi="游ゴシック" w:hint="eastAsia"/>
        </w:rPr>
        <w:t>私は</w:t>
      </w:r>
      <w:r>
        <w:rPr>
          <w:rFonts w:ascii="游ゴシック" w:eastAsia="游ゴシック" w:hAnsi="游ゴシック" w:hint="eastAsia"/>
        </w:rPr>
        <w:t>上記</w:t>
      </w:r>
      <w:r w:rsidRPr="00E46D44">
        <w:rPr>
          <w:rFonts w:ascii="游ゴシック" w:eastAsia="游ゴシック" w:hAnsi="游ゴシック" w:hint="eastAsia"/>
          <w:szCs w:val="21"/>
        </w:rPr>
        <w:t>論文について</w:t>
      </w:r>
      <w:r w:rsidR="009B0F3C">
        <w:rPr>
          <w:rFonts w:ascii="游ゴシック" w:eastAsia="游ゴシック" w:hAnsi="游ゴシック" w:hint="eastAsia"/>
          <w:szCs w:val="21"/>
        </w:rPr>
        <w:t>，</w:t>
      </w:r>
      <w:r w:rsidRPr="000C2025">
        <w:rPr>
          <w:rFonts w:ascii="游ゴシック" w:eastAsia="游ゴシック" w:hAnsi="游ゴシック" w:hint="eastAsia"/>
          <w:szCs w:val="21"/>
        </w:rPr>
        <w:t>島根大学学術情報リポジトリSWAN</w:t>
      </w:r>
      <w:r w:rsidRPr="00E46D44">
        <w:rPr>
          <w:rFonts w:ascii="游ゴシック" w:eastAsia="游ゴシック" w:hAnsi="游ゴシック" w:hint="eastAsia"/>
          <w:szCs w:val="21"/>
        </w:rPr>
        <w:t>へ登録し</w:t>
      </w:r>
      <w:r w:rsidR="009B0F3C">
        <w:rPr>
          <w:rFonts w:ascii="游ゴシック" w:eastAsia="游ゴシック" w:hAnsi="游ゴシック" w:hint="eastAsia"/>
          <w:szCs w:val="21"/>
        </w:rPr>
        <w:t>，</w:t>
      </w:r>
      <w:r w:rsidRPr="00E46D44">
        <w:rPr>
          <w:rFonts w:ascii="游ゴシック" w:eastAsia="游ゴシック" w:hAnsi="游ゴシック" w:hint="eastAsia"/>
          <w:szCs w:val="21"/>
        </w:rPr>
        <w:t>インターネット上に公開することに同意します。</w:t>
      </w:r>
    </w:p>
    <w:tbl>
      <w:tblPr>
        <w:tblStyle w:val="af0"/>
        <w:tblW w:w="0" w:type="auto"/>
        <w:tblInd w:w="94" w:type="dxa"/>
        <w:tblLook w:val="04A0" w:firstRow="1" w:lastRow="0" w:firstColumn="1" w:lastColumn="0" w:noHBand="0" w:noVBand="1"/>
      </w:tblPr>
      <w:tblGrid>
        <w:gridCol w:w="1574"/>
        <w:gridCol w:w="6951"/>
      </w:tblGrid>
      <w:tr w:rsidR="00687D57" w14:paraId="068423A8" w14:textId="77777777" w:rsidTr="00F1166C">
        <w:trPr>
          <w:trHeight w:val="624"/>
        </w:trPr>
        <w:tc>
          <w:tcPr>
            <w:tcW w:w="1574" w:type="dxa"/>
            <w:vAlign w:val="center"/>
          </w:tcPr>
          <w:p w14:paraId="5F3C1632" w14:textId="77777777" w:rsidR="00687D57" w:rsidRPr="00687D57" w:rsidRDefault="00687D57" w:rsidP="00514896">
            <w:pPr>
              <w:spacing w:line="300" w:lineRule="exact"/>
              <w:jc w:val="distribute"/>
              <w:rPr>
                <w:rFonts w:ascii="游ゴシック" w:eastAsia="游ゴシック" w:hAnsi="游ゴシック"/>
                <w:b/>
                <w:bCs/>
                <w:sz w:val="18"/>
                <w:szCs w:val="18"/>
              </w:rPr>
            </w:pPr>
            <w:r w:rsidRPr="00687D57">
              <w:rPr>
                <w:rFonts w:ascii="游ゴシック" w:eastAsia="游ゴシック" w:hAnsi="游ゴシック" w:hint="eastAsia"/>
                <w:b/>
                <w:bCs/>
                <w:sz w:val="18"/>
                <w:szCs w:val="18"/>
              </w:rPr>
              <w:t>同意日</w:t>
            </w:r>
          </w:p>
        </w:tc>
        <w:tc>
          <w:tcPr>
            <w:tcW w:w="6951" w:type="dxa"/>
            <w:vAlign w:val="center"/>
          </w:tcPr>
          <w:p w14:paraId="1F2C6DFC" w14:textId="77777777" w:rsidR="00687D57" w:rsidRDefault="00687D57" w:rsidP="00514896">
            <w:pPr>
              <w:spacing w:line="300" w:lineRule="exact"/>
              <w:jc w:val="center"/>
              <w:rPr>
                <w:rFonts w:ascii="游ゴシック" w:eastAsia="游ゴシック" w:hAnsi="游ゴシック"/>
              </w:rPr>
            </w:pPr>
            <w:r w:rsidRPr="000E2D24">
              <w:rPr>
                <w:rFonts w:ascii="游ゴシック" w:eastAsia="游ゴシック" w:hAnsi="游ゴシック" w:hint="eastAsia"/>
              </w:rPr>
              <w:t xml:space="preserve">年　　</w:t>
            </w:r>
            <w:r>
              <w:rPr>
                <w:rFonts w:ascii="游ゴシック" w:eastAsia="游ゴシック" w:hAnsi="游ゴシック" w:hint="eastAsia"/>
              </w:rPr>
              <w:t xml:space="preserve">　</w:t>
            </w:r>
            <w:r w:rsidRPr="000E2D24">
              <w:rPr>
                <w:rFonts w:ascii="游ゴシック" w:eastAsia="游ゴシック" w:hAnsi="游ゴシック" w:hint="eastAsia"/>
              </w:rPr>
              <w:t xml:space="preserve">　月　　</w:t>
            </w:r>
            <w:r>
              <w:rPr>
                <w:rFonts w:ascii="游ゴシック" w:eastAsia="游ゴシック" w:hAnsi="游ゴシック" w:hint="eastAsia"/>
              </w:rPr>
              <w:t xml:space="preserve">　</w:t>
            </w:r>
            <w:r w:rsidRPr="000E2D24">
              <w:rPr>
                <w:rFonts w:ascii="游ゴシック" w:eastAsia="游ゴシック" w:hAnsi="游ゴシック" w:hint="eastAsia"/>
              </w:rPr>
              <w:t xml:space="preserve">　日</w:t>
            </w:r>
          </w:p>
        </w:tc>
      </w:tr>
      <w:tr w:rsidR="00687D57" w14:paraId="005250D9" w14:textId="77777777" w:rsidTr="00F1166C">
        <w:trPr>
          <w:trHeight w:val="624"/>
        </w:trPr>
        <w:tc>
          <w:tcPr>
            <w:tcW w:w="1574" w:type="dxa"/>
            <w:vAlign w:val="center"/>
          </w:tcPr>
          <w:p w14:paraId="1658A5F9" w14:textId="77777777" w:rsidR="00687D57" w:rsidRPr="00687D57" w:rsidRDefault="00687D57" w:rsidP="00514896">
            <w:pPr>
              <w:spacing w:line="300" w:lineRule="exact"/>
              <w:jc w:val="distribute"/>
              <w:rPr>
                <w:rFonts w:ascii="游ゴシック" w:eastAsia="游ゴシック" w:hAnsi="游ゴシック"/>
                <w:b/>
                <w:bCs/>
                <w:sz w:val="18"/>
                <w:szCs w:val="18"/>
              </w:rPr>
            </w:pPr>
            <w:r w:rsidRPr="00687D57">
              <w:rPr>
                <w:rFonts w:ascii="游ゴシック" w:eastAsia="游ゴシック" w:hAnsi="游ゴシック" w:hint="eastAsia"/>
                <w:b/>
                <w:bCs/>
                <w:sz w:val="18"/>
                <w:szCs w:val="18"/>
              </w:rPr>
              <w:t>氏名</w:t>
            </w:r>
          </w:p>
        </w:tc>
        <w:tc>
          <w:tcPr>
            <w:tcW w:w="6951" w:type="dxa"/>
            <w:vAlign w:val="center"/>
          </w:tcPr>
          <w:p w14:paraId="61E3EEF0" w14:textId="77777777" w:rsidR="00687D57" w:rsidRDefault="00687D57" w:rsidP="00514896">
            <w:pPr>
              <w:spacing w:line="300" w:lineRule="exact"/>
              <w:rPr>
                <w:rFonts w:ascii="游ゴシック" w:eastAsia="游ゴシック" w:hAnsi="游ゴシック"/>
              </w:rPr>
            </w:pPr>
          </w:p>
        </w:tc>
      </w:tr>
      <w:tr w:rsidR="00687D57" w14:paraId="2E182FB0" w14:textId="77777777" w:rsidTr="00F1166C">
        <w:trPr>
          <w:trHeight w:val="624"/>
        </w:trPr>
        <w:tc>
          <w:tcPr>
            <w:tcW w:w="1574" w:type="dxa"/>
            <w:vAlign w:val="center"/>
          </w:tcPr>
          <w:p w14:paraId="70F43845" w14:textId="2F7AC107" w:rsidR="00687D57" w:rsidRPr="00687D57" w:rsidRDefault="00687D57" w:rsidP="00514896">
            <w:pPr>
              <w:spacing w:line="300" w:lineRule="exact"/>
              <w:jc w:val="distribute"/>
              <w:rPr>
                <w:rFonts w:ascii="游ゴシック" w:eastAsia="游ゴシック" w:hAnsi="游ゴシック"/>
                <w:b/>
                <w:bCs/>
                <w:sz w:val="18"/>
                <w:szCs w:val="18"/>
              </w:rPr>
            </w:pPr>
            <w:r w:rsidRPr="00687D57">
              <w:rPr>
                <w:rFonts w:ascii="游ゴシック" w:eastAsia="游ゴシック" w:hAnsi="游ゴシック" w:hint="eastAsia"/>
                <w:b/>
                <w:bCs/>
                <w:sz w:val="18"/>
                <w:szCs w:val="18"/>
              </w:rPr>
              <w:t xml:space="preserve">メールアドレス　</w:t>
            </w:r>
          </w:p>
        </w:tc>
        <w:tc>
          <w:tcPr>
            <w:tcW w:w="6951" w:type="dxa"/>
            <w:vAlign w:val="center"/>
          </w:tcPr>
          <w:p w14:paraId="641FAC0C" w14:textId="77777777" w:rsidR="00687D57" w:rsidRDefault="00687D57" w:rsidP="00514896">
            <w:pPr>
              <w:spacing w:line="300" w:lineRule="exact"/>
              <w:rPr>
                <w:rFonts w:ascii="游ゴシック" w:eastAsia="游ゴシック" w:hAnsi="游ゴシック"/>
              </w:rPr>
            </w:pPr>
          </w:p>
        </w:tc>
      </w:tr>
      <w:tr w:rsidR="00687D57" w14:paraId="7D0F232A" w14:textId="77777777" w:rsidTr="00F1166C">
        <w:trPr>
          <w:trHeight w:val="624"/>
        </w:trPr>
        <w:tc>
          <w:tcPr>
            <w:tcW w:w="1574" w:type="dxa"/>
            <w:vAlign w:val="center"/>
          </w:tcPr>
          <w:p w14:paraId="70EA38EB" w14:textId="77777777" w:rsidR="00687D57" w:rsidRPr="00687D57" w:rsidRDefault="00687D57" w:rsidP="00514896">
            <w:pPr>
              <w:spacing w:line="300" w:lineRule="exact"/>
              <w:jc w:val="distribute"/>
              <w:rPr>
                <w:rFonts w:ascii="游ゴシック" w:eastAsia="游ゴシック" w:hAnsi="游ゴシック"/>
                <w:b/>
                <w:bCs/>
                <w:sz w:val="18"/>
                <w:szCs w:val="18"/>
              </w:rPr>
            </w:pPr>
            <w:r w:rsidRPr="00687D57">
              <w:rPr>
                <w:rFonts w:ascii="游ゴシック" w:eastAsia="游ゴシック" w:hAnsi="游ゴシック" w:hint="eastAsia"/>
                <w:b/>
                <w:bCs/>
                <w:sz w:val="18"/>
                <w:szCs w:val="18"/>
              </w:rPr>
              <w:t>電話番号</w:t>
            </w:r>
          </w:p>
        </w:tc>
        <w:tc>
          <w:tcPr>
            <w:tcW w:w="6951" w:type="dxa"/>
            <w:vAlign w:val="center"/>
          </w:tcPr>
          <w:p w14:paraId="6496823C" w14:textId="77777777" w:rsidR="00687D57" w:rsidRDefault="00687D57" w:rsidP="00514896">
            <w:pPr>
              <w:spacing w:line="300" w:lineRule="exact"/>
              <w:rPr>
                <w:rFonts w:ascii="游ゴシック" w:eastAsia="游ゴシック" w:hAnsi="游ゴシック"/>
              </w:rPr>
            </w:pPr>
          </w:p>
        </w:tc>
      </w:tr>
    </w:tbl>
    <w:p w14:paraId="48C50DA0" w14:textId="77777777" w:rsidR="00687D57" w:rsidRPr="00D75042" w:rsidRDefault="00687D57" w:rsidP="00514896">
      <w:pPr>
        <w:pStyle w:val="ae"/>
        <w:numPr>
          <w:ilvl w:val="0"/>
          <w:numId w:val="2"/>
        </w:numPr>
        <w:spacing w:after="0" w:line="300" w:lineRule="exact"/>
        <w:ind w:leftChars="0"/>
        <w:rPr>
          <w:rFonts w:ascii="游ゴシック" w:eastAsia="游ゴシック" w:hAnsi="游ゴシック"/>
          <w:sz w:val="16"/>
          <w:szCs w:val="16"/>
        </w:rPr>
      </w:pPr>
      <w:r w:rsidRPr="00D75042">
        <w:rPr>
          <w:rFonts w:ascii="游ゴシック" w:eastAsia="游ゴシック" w:hAnsi="游ゴシック" w:hint="eastAsia"/>
          <w:sz w:val="16"/>
          <w:szCs w:val="16"/>
        </w:rPr>
        <w:t>メールアドレスと電話番号は卒業・修了後も連絡がつくものをご記入ください。</w:t>
      </w:r>
    </w:p>
    <w:p w14:paraId="4AA88745" w14:textId="570F8C65" w:rsidR="00687D57" w:rsidRPr="00D75042" w:rsidRDefault="00687D57" w:rsidP="00514896">
      <w:pPr>
        <w:pStyle w:val="ae"/>
        <w:numPr>
          <w:ilvl w:val="0"/>
          <w:numId w:val="2"/>
        </w:numPr>
        <w:spacing w:after="0" w:line="300" w:lineRule="exact"/>
        <w:ind w:leftChars="0"/>
        <w:rPr>
          <w:rFonts w:ascii="游ゴシック" w:eastAsia="游ゴシック" w:hAnsi="游ゴシック"/>
          <w:sz w:val="16"/>
          <w:szCs w:val="16"/>
        </w:rPr>
      </w:pPr>
      <w:r>
        <w:rPr>
          <w:rFonts w:ascii="游ゴシック" w:eastAsia="游ゴシック" w:hAnsi="游ゴシック" w:hint="eastAsia"/>
          <w:sz w:val="16"/>
          <w:szCs w:val="16"/>
        </w:rPr>
        <w:t>ここに記載される</w:t>
      </w:r>
      <w:r w:rsidRPr="00D75042">
        <w:rPr>
          <w:rFonts w:ascii="游ゴシック" w:eastAsia="游ゴシック" w:hAnsi="游ゴシック" w:hint="eastAsia"/>
          <w:sz w:val="16"/>
          <w:szCs w:val="16"/>
        </w:rPr>
        <w:t>個人情報は，SWANへの論文公開にあたり確認が必要な場合に利用します。法律に基づき開示が義務付けられている等の特段の事情がない限り，同意なく第三者に開示・提供する事はありません。</w:t>
      </w:r>
    </w:p>
    <w:p w14:paraId="3E5A3B3B" w14:textId="77777777" w:rsidR="00687D57" w:rsidRDefault="00687D57" w:rsidP="00514896">
      <w:pPr>
        <w:spacing w:line="300" w:lineRule="exact"/>
        <w:rPr>
          <w:rFonts w:ascii="游ゴシック" w:eastAsia="游ゴシック" w:hAnsi="游ゴシック"/>
          <w:sz w:val="18"/>
          <w:szCs w:val="18"/>
        </w:rPr>
      </w:pPr>
      <w:r w:rsidRPr="005C39EB">
        <w:rPr>
          <w:rFonts w:ascii="游ゴシック" w:eastAsia="游ゴシック" w:hAnsi="游ゴシック" w:hint="eastAsia"/>
          <w:sz w:val="18"/>
          <w:szCs w:val="18"/>
        </w:rPr>
        <w:t>------------------------------------------------------------------------------------------------------------</w:t>
      </w:r>
    </w:p>
    <w:p w14:paraId="6EBDCF97" w14:textId="2562ACFC" w:rsidR="00E46D44" w:rsidRPr="00E46D44" w:rsidRDefault="00E46D44" w:rsidP="00514896">
      <w:pPr>
        <w:spacing w:line="300" w:lineRule="exact"/>
        <w:rPr>
          <w:rFonts w:ascii="游ゴシック" w:eastAsia="游ゴシック" w:hAnsi="游ゴシック"/>
          <w:sz w:val="18"/>
          <w:szCs w:val="18"/>
        </w:rPr>
      </w:pPr>
      <w:bookmarkStart w:id="1" w:name="_Hlk98923558"/>
      <w:r w:rsidRPr="00E46D44">
        <w:rPr>
          <w:rFonts w:ascii="游ゴシック" w:eastAsia="游ゴシック" w:hAnsi="游ゴシック" w:hint="eastAsia"/>
          <w:sz w:val="18"/>
          <w:szCs w:val="18"/>
        </w:rPr>
        <w:t>＜参考＞</w:t>
      </w:r>
    </w:p>
    <w:p w14:paraId="70AFF590" w14:textId="4076136F" w:rsidR="00C5495A" w:rsidRPr="00B801EC" w:rsidRDefault="00E46D44" w:rsidP="00514896">
      <w:pPr>
        <w:spacing w:line="300" w:lineRule="exact"/>
        <w:ind w:left="283" w:hangingChars="157" w:hanging="283"/>
        <w:rPr>
          <w:rFonts w:ascii="游ゴシック" w:eastAsia="游ゴシック" w:hAnsi="游ゴシック"/>
          <w:sz w:val="18"/>
          <w:szCs w:val="18"/>
        </w:rPr>
      </w:pPr>
      <w:r w:rsidRPr="00B801EC">
        <w:rPr>
          <w:rFonts w:ascii="游ゴシック" w:eastAsia="游ゴシック" w:hAnsi="游ゴシック" w:hint="eastAsia"/>
          <w:sz w:val="18"/>
          <w:szCs w:val="18"/>
          <w:shd w:val="pct15" w:color="auto" w:fill="FFFFFF"/>
        </w:rPr>
        <w:t>島根大学学術情報リポジトリ</w:t>
      </w:r>
      <w:r w:rsidRPr="00B801EC">
        <w:rPr>
          <w:rFonts w:ascii="游ゴシック" w:eastAsia="游ゴシック" w:hAnsi="游ゴシック"/>
          <w:sz w:val="18"/>
          <w:szCs w:val="18"/>
          <w:shd w:val="pct15" w:color="auto" w:fill="FFFFFF"/>
        </w:rPr>
        <w:t>SWAN</w:t>
      </w:r>
      <w:r w:rsidR="007B0A96" w:rsidRPr="00B801EC">
        <w:rPr>
          <w:rFonts w:ascii="游ゴシック" w:eastAsia="游ゴシック" w:hAnsi="游ゴシック" w:hint="eastAsia"/>
          <w:sz w:val="18"/>
          <w:szCs w:val="18"/>
          <w:shd w:val="pct15" w:color="auto" w:fill="FFFFFF"/>
        </w:rPr>
        <w:t xml:space="preserve">　</w:t>
      </w:r>
      <w:hyperlink r:id="rId7" w:history="1">
        <w:r w:rsidR="007B0A96" w:rsidRPr="00B801EC">
          <w:rPr>
            <w:rStyle w:val="ad"/>
            <w:rFonts w:ascii="游ゴシック" w:eastAsia="游ゴシック" w:hAnsi="游ゴシック"/>
            <w:sz w:val="18"/>
            <w:szCs w:val="18"/>
            <w:shd w:val="pct15" w:color="auto" w:fill="FFFFFF"/>
          </w:rPr>
          <w:t>https://ir.lib.shimane-u.ac.jp/</w:t>
        </w:r>
      </w:hyperlink>
      <w:r w:rsidR="007B0A96" w:rsidRPr="00B801EC">
        <w:rPr>
          <w:rFonts w:ascii="游ゴシック" w:eastAsia="游ゴシック" w:hAnsi="游ゴシック" w:hint="eastAsia"/>
          <w:sz w:val="18"/>
          <w:szCs w:val="18"/>
          <w:shd w:val="pct15" w:color="auto" w:fill="FFFFFF"/>
        </w:rPr>
        <w:t xml:space="preserve">　</w:t>
      </w:r>
      <w:r w:rsidRPr="00B801EC">
        <w:rPr>
          <w:rFonts w:ascii="游ゴシック" w:eastAsia="游ゴシック" w:hAnsi="游ゴシック"/>
          <w:sz w:val="18"/>
          <w:szCs w:val="18"/>
          <w:shd w:val="pct15" w:color="auto" w:fill="FFFFFF"/>
        </w:rPr>
        <w:t>は島根大学の機関リポジトリです。</w:t>
      </w:r>
      <w:r w:rsidRPr="00B801EC">
        <w:rPr>
          <w:rFonts w:ascii="游ゴシック" w:eastAsia="游ゴシック" w:hAnsi="游ゴシック"/>
          <w:sz w:val="18"/>
          <w:szCs w:val="18"/>
        </w:rPr>
        <w:t>機関リポジトリは</w:t>
      </w:r>
      <w:r w:rsidR="009B0F3C">
        <w:rPr>
          <w:rFonts w:ascii="游ゴシック" w:eastAsia="游ゴシック" w:hAnsi="游ゴシック"/>
          <w:sz w:val="18"/>
          <w:szCs w:val="18"/>
        </w:rPr>
        <w:t>，</w:t>
      </w:r>
      <w:r w:rsidRPr="00B801EC">
        <w:rPr>
          <w:rFonts w:ascii="游ゴシック" w:eastAsia="游ゴシック" w:hAnsi="游ゴシック"/>
          <w:sz w:val="18"/>
          <w:szCs w:val="18"/>
        </w:rPr>
        <w:t>大学等の研究機関で生産される研究成果物を電子的に蓄積・保存し</w:t>
      </w:r>
      <w:r w:rsidR="009B0F3C">
        <w:rPr>
          <w:rFonts w:ascii="游ゴシック" w:eastAsia="游ゴシック" w:hAnsi="游ゴシック"/>
          <w:sz w:val="18"/>
          <w:szCs w:val="18"/>
        </w:rPr>
        <w:t>，</w:t>
      </w:r>
      <w:r w:rsidRPr="00B801EC">
        <w:rPr>
          <w:rFonts w:ascii="游ゴシック" w:eastAsia="游ゴシック" w:hAnsi="游ゴシック"/>
          <w:sz w:val="18"/>
          <w:szCs w:val="18"/>
        </w:rPr>
        <w:t>インターネットを通じて公開するシステムです。</w:t>
      </w:r>
    </w:p>
    <w:p w14:paraId="469C7018" w14:textId="56AFA0BA" w:rsidR="00C5495A" w:rsidRPr="00B801EC" w:rsidRDefault="00E46D44" w:rsidP="00514896">
      <w:pPr>
        <w:spacing w:line="300" w:lineRule="exact"/>
        <w:ind w:left="283" w:hangingChars="157" w:hanging="283"/>
        <w:rPr>
          <w:rFonts w:ascii="游ゴシック" w:eastAsia="游ゴシック" w:hAnsi="游ゴシック"/>
          <w:sz w:val="18"/>
          <w:szCs w:val="18"/>
        </w:rPr>
      </w:pPr>
      <w:r w:rsidRPr="00B801EC">
        <w:rPr>
          <w:rFonts w:ascii="游ゴシック" w:eastAsia="游ゴシック" w:hAnsi="游ゴシック" w:hint="eastAsia"/>
          <w:sz w:val="18"/>
          <w:szCs w:val="18"/>
          <w:shd w:val="pct15" w:color="auto" w:fill="FFFFFF"/>
        </w:rPr>
        <w:t>リポジトリ</w:t>
      </w:r>
      <w:r w:rsidRPr="00B801EC">
        <w:rPr>
          <w:rFonts w:ascii="游ゴシック" w:eastAsia="游ゴシック" w:hAnsi="游ゴシック"/>
          <w:sz w:val="18"/>
          <w:szCs w:val="18"/>
          <w:shd w:val="pct15" w:color="auto" w:fill="FFFFFF"/>
        </w:rPr>
        <w:t>に登録する</w:t>
      </w:r>
      <w:r w:rsidRPr="00B801EC">
        <w:rPr>
          <w:rFonts w:ascii="游ゴシック" w:eastAsia="游ゴシック" w:hAnsi="游ゴシック" w:hint="eastAsia"/>
          <w:sz w:val="18"/>
          <w:szCs w:val="18"/>
          <w:shd w:val="pct15" w:color="auto" w:fill="FFFFFF"/>
        </w:rPr>
        <w:t>と次のようなメリットがあります。</w:t>
      </w:r>
      <w:r w:rsidRPr="00B801EC">
        <w:rPr>
          <w:rFonts w:ascii="游ゴシック" w:eastAsia="游ゴシック" w:hAnsi="游ゴシック" w:hint="eastAsia"/>
          <w:sz w:val="18"/>
          <w:szCs w:val="18"/>
        </w:rPr>
        <w:t>①全世界の人に研究成果を読んでもらう機会を得られます。②論文が引用される可能性が高まります。③研究成果を社会に還元することができます。④自分の研究成果をいつでも確認できます。</w:t>
      </w:r>
    </w:p>
    <w:p w14:paraId="5F606C52" w14:textId="77777777" w:rsidR="00B801EC" w:rsidRDefault="00E46D44" w:rsidP="00514896">
      <w:pPr>
        <w:spacing w:line="300" w:lineRule="exact"/>
        <w:ind w:left="283" w:hangingChars="157" w:hanging="283"/>
        <w:rPr>
          <w:rFonts w:ascii="游ゴシック" w:eastAsia="游ゴシック" w:hAnsi="游ゴシック"/>
          <w:sz w:val="18"/>
          <w:szCs w:val="18"/>
        </w:rPr>
      </w:pPr>
      <w:r w:rsidRPr="00B801EC">
        <w:rPr>
          <w:rFonts w:ascii="游ゴシック" w:eastAsia="游ゴシック" w:hAnsi="游ゴシック" w:hint="eastAsia"/>
          <w:sz w:val="18"/>
          <w:szCs w:val="18"/>
          <w:shd w:val="pct15" w:color="auto" w:fill="FFFFFF"/>
        </w:rPr>
        <w:t>島根大学はオープンアクセスに関する方針を平成30年に定めています。</w:t>
      </w:r>
      <w:r w:rsidRPr="00B801EC">
        <w:rPr>
          <w:rFonts w:ascii="游ゴシック" w:eastAsia="游ゴシック" w:hAnsi="游ゴシック" w:hint="eastAsia"/>
          <w:sz w:val="18"/>
          <w:szCs w:val="18"/>
        </w:rPr>
        <w:t>この中で，論文等の研究成果については「リポジトリ登録が許諾される著者最終稿等の適切な版の電子データを，できる限りすみやかに無償で島根大学に提供すること」および「当該研究成果に共著者がいる場合，リポジトリによる公開につき，同意を得た上で提供すること」が定められています</w:t>
      </w:r>
      <w:r w:rsidR="00B801EC">
        <w:rPr>
          <w:rFonts w:ascii="游ゴシック" w:eastAsia="游ゴシック" w:hAnsi="游ゴシック" w:hint="eastAsia"/>
          <w:sz w:val="18"/>
          <w:szCs w:val="18"/>
        </w:rPr>
        <w:t>。</w:t>
      </w:r>
    </w:p>
    <w:p w14:paraId="7BA766CA" w14:textId="4ADEB493" w:rsidR="004D2555" w:rsidRPr="00B801EC" w:rsidRDefault="00BF7B70" w:rsidP="00514896">
      <w:pPr>
        <w:spacing w:line="300" w:lineRule="exact"/>
        <w:ind w:left="283" w:hangingChars="157" w:hanging="283"/>
        <w:rPr>
          <w:rFonts w:ascii="游ゴシック" w:eastAsia="游ゴシック" w:hAnsi="游ゴシック"/>
          <w:sz w:val="18"/>
          <w:szCs w:val="18"/>
        </w:rPr>
      </w:pPr>
      <w:r w:rsidRPr="00B801EC">
        <w:rPr>
          <w:rFonts w:ascii="游ゴシック" w:eastAsia="游ゴシック" w:hAnsi="游ゴシック" w:hint="eastAsia"/>
          <w:sz w:val="18"/>
          <w:szCs w:val="18"/>
          <w:shd w:val="pct15" w:color="auto" w:fill="FFFFFF"/>
        </w:rPr>
        <w:t>SWANでの公開にあたり，投稿先の著作権ポリシー等に抵触しないようリポジトリ担当者が確認します。</w:t>
      </w:r>
      <w:r w:rsidR="009948CE">
        <w:rPr>
          <w:rFonts w:ascii="游ゴシック" w:eastAsia="游ゴシック" w:hAnsi="游ゴシック" w:hint="eastAsia"/>
          <w:sz w:val="18"/>
          <w:szCs w:val="18"/>
        </w:rPr>
        <w:t>抵触すると判断した場合は</w:t>
      </w:r>
      <w:r w:rsidR="009B0F3C">
        <w:rPr>
          <w:rFonts w:ascii="游ゴシック" w:eastAsia="游ゴシック" w:hAnsi="游ゴシック" w:hint="eastAsia"/>
          <w:sz w:val="18"/>
          <w:szCs w:val="18"/>
        </w:rPr>
        <w:t>，</w:t>
      </w:r>
      <w:r w:rsidR="009948CE">
        <w:rPr>
          <w:rFonts w:ascii="游ゴシック" w:eastAsia="游ゴシック" w:hAnsi="游ゴシック" w:hint="eastAsia"/>
          <w:sz w:val="18"/>
          <w:szCs w:val="18"/>
        </w:rPr>
        <w:t>リポジトリで公開しません。</w:t>
      </w:r>
      <w:bookmarkEnd w:id="1"/>
    </w:p>
    <w:sectPr w:rsidR="004D2555" w:rsidRPr="00B801EC" w:rsidSect="000C202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9796" w14:textId="77777777" w:rsidR="00B67FAD" w:rsidRDefault="00B67FAD" w:rsidP="00642340">
      <w:r>
        <w:separator/>
      </w:r>
    </w:p>
  </w:endnote>
  <w:endnote w:type="continuationSeparator" w:id="0">
    <w:p w14:paraId="3FCDC8C1" w14:textId="77777777" w:rsidR="00B67FAD" w:rsidRDefault="00B67FAD" w:rsidP="0064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4DBD" w14:textId="77777777" w:rsidR="00B67FAD" w:rsidRDefault="00B67FAD" w:rsidP="00642340">
      <w:r>
        <w:separator/>
      </w:r>
    </w:p>
  </w:footnote>
  <w:footnote w:type="continuationSeparator" w:id="0">
    <w:p w14:paraId="209B880C" w14:textId="77777777" w:rsidR="00B67FAD" w:rsidRDefault="00B67FAD" w:rsidP="00642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DDB"/>
    <w:multiLevelType w:val="hybridMultilevel"/>
    <w:tmpl w:val="A5E6183A"/>
    <w:lvl w:ilvl="0" w:tplc="149AD2A6">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366E0B"/>
    <w:multiLevelType w:val="hybridMultilevel"/>
    <w:tmpl w:val="EFB481E2"/>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45E55"/>
    <w:rsid w:val="00014E7D"/>
    <w:rsid w:val="00065E0F"/>
    <w:rsid w:val="000C2025"/>
    <w:rsid w:val="000D19A7"/>
    <w:rsid w:val="00145F30"/>
    <w:rsid w:val="00167430"/>
    <w:rsid w:val="00195D19"/>
    <w:rsid w:val="0019735E"/>
    <w:rsid w:val="002042A7"/>
    <w:rsid w:val="00282285"/>
    <w:rsid w:val="00300D1E"/>
    <w:rsid w:val="00357EF7"/>
    <w:rsid w:val="003A4A06"/>
    <w:rsid w:val="00473055"/>
    <w:rsid w:val="00475AFB"/>
    <w:rsid w:val="004D2555"/>
    <w:rsid w:val="00514896"/>
    <w:rsid w:val="00527463"/>
    <w:rsid w:val="00597F4A"/>
    <w:rsid w:val="00604A92"/>
    <w:rsid w:val="006077FA"/>
    <w:rsid w:val="00610556"/>
    <w:rsid w:val="00631F63"/>
    <w:rsid w:val="00642340"/>
    <w:rsid w:val="00667EB2"/>
    <w:rsid w:val="00687D57"/>
    <w:rsid w:val="006C6A61"/>
    <w:rsid w:val="00734FCB"/>
    <w:rsid w:val="00736AF9"/>
    <w:rsid w:val="00772876"/>
    <w:rsid w:val="007B0A96"/>
    <w:rsid w:val="007D120E"/>
    <w:rsid w:val="008143B2"/>
    <w:rsid w:val="00845E55"/>
    <w:rsid w:val="008B1B65"/>
    <w:rsid w:val="008B7399"/>
    <w:rsid w:val="009948CE"/>
    <w:rsid w:val="009B0F3C"/>
    <w:rsid w:val="009C2535"/>
    <w:rsid w:val="00A442EE"/>
    <w:rsid w:val="00A75169"/>
    <w:rsid w:val="00A87581"/>
    <w:rsid w:val="00AD4654"/>
    <w:rsid w:val="00AE3001"/>
    <w:rsid w:val="00B028F2"/>
    <w:rsid w:val="00B43D5D"/>
    <w:rsid w:val="00B67FAD"/>
    <w:rsid w:val="00B801EC"/>
    <w:rsid w:val="00BF7B70"/>
    <w:rsid w:val="00C5495A"/>
    <w:rsid w:val="00D5165F"/>
    <w:rsid w:val="00D9274E"/>
    <w:rsid w:val="00DC07BE"/>
    <w:rsid w:val="00E178F1"/>
    <w:rsid w:val="00E2526A"/>
    <w:rsid w:val="00E46D44"/>
    <w:rsid w:val="00E47712"/>
    <w:rsid w:val="00E5117A"/>
    <w:rsid w:val="00F1166C"/>
    <w:rsid w:val="00FD7F18"/>
    <w:rsid w:val="00FE0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B69262"/>
  <w15:chartTrackingRefBased/>
  <w15:docId w15:val="{AF2CDDDF-B2AB-4FE2-BEEC-5A96CA3A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2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31F63"/>
    <w:pPr>
      <w:jc w:val="center"/>
    </w:pPr>
    <w:rPr>
      <w:rFonts w:ascii="ＭＳ 明朝"/>
      <w:szCs w:val="24"/>
    </w:rPr>
  </w:style>
  <w:style w:type="character" w:customStyle="1" w:styleId="a4">
    <w:name w:val="記 (文字)"/>
    <w:link w:val="a3"/>
    <w:rsid w:val="00631F63"/>
    <w:rPr>
      <w:rFonts w:ascii="ＭＳ 明朝" w:eastAsia="ＭＳ 明朝" w:hAnsi="Century" w:cs="Times New Roman"/>
      <w:szCs w:val="24"/>
    </w:rPr>
  </w:style>
  <w:style w:type="paragraph" w:styleId="a5">
    <w:name w:val="Closing"/>
    <w:basedOn w:val="a"/>
    <w:link w:val="a6"/>
    <w:rsid w:val="00631F63"/>
    <w:pPr>
      <w:jc w:val="right"/>
    </w:pPr>
    <w:rPr>
      <w:rFonts w:ascii="ＭＳ 明朝"/>
      <w:szCs w:val="24"/>
    </w:rPr>
  </w:style>
  <w:style w:type="character" w:customStyle="1" w:styleId="a6">
    <w:name w:val="結語 (文字)"/>
    <w:link w:val="a5"/>
    <w:rsid w:val="00631F63"/>
    <w:rPr>
      <w:rFonts w:ascii="ＭＳ 明朝" w:eastAsia="ＭＳ 明朝" w:hAnsi="Century" w:cs="Times New Roman"/>
      <w:szCs w:val="24"/>
    </w:rPr>
  </w:style>
  <w:style w:type="paragraph" w:styleId="a7">
    <w:name w:val="header"/>
    <w:basedOn w:val="a"/>
    <w:link w:val="a8"/>
    <w:uiPriority w:val="99"/>
    <w:semiHidden/>
    <w:unhideWhenUsed/>
    <w:rsid w:val="00642340"/>
    <w:pPr>
      <w:tabs>
        <w:tab w:val="center" w:pos="4252"/>
        <w:tab w:val="right" w:pos="8504"/>
      </w:tabs>
      <w:snapToGrid w:val="0"/>
    </w:pPr>
  </w:style>
  <w:style w:type="character" w:customStyle="1" w:styleId="a8">
    <w:name w:val="ヘッダー (文字)"/>
    <w:link w:val="a7"/>
    <w:uiPriority w:val="99"/>
    <w:semiHidden/>
    <w:rsid w:val="00642340"/>
    <w:rPr>
      <w:kern w:val="2"/>
      <w:sz w:val="21"/>
      <w:szCs w:val="22"/>
    </w:rPr>
  </w:style>
  <w:style w:type="paragraph" w:styleId="a9">
    <w:name w:val="footer"/>
    <w:basedOn w:val="a"/>
    <w:link w:val="aa"/>
    <w:uiPriority w:val="99"/>
    <w:semiHidden/>
    <w:unhideWhenUsed/>
    <w:rsid w:val="00642340"/>
    <w:pPr>
      <w:tabs>
        <w:tab w:val="center" w:pos="4252"/>
        <w:tab w:val="right" w:pos="8504"/>
      </w:tabs>
      <w:snapToGrid w:val="0"/>
    </w:pPr>
  </w:style>
  <w:style w:type="character" w:customStyle="1" w:styleId="aa">
    <w:name w:val="フッター (文字)"/>
    <w:link w:val="a9"/>
    <w:uiPriority w:val="99"/>
    <w:semiHidden/>
    <w:rsid w:val="00642340"/>
    <w:rPr>
      <w:kern w:val="2"/>
      <w:sz w:val="21"/>
      <w:szCs w:val="22"/>
    </w:rPr>
  </w:style>
  <w:style w:type="paragraph" w:styleId="ab">
    <w:name w:val="Balloon Text"/>
    <w:basedOn w:val="a"/>
    <w:link w:val="ac"/>
    <w:uiPriority w:val="99"/>
    <w:semiHidden/>
    <w:unhideWhenUsed/>
    <w:rsid w:val="00E5117A"/>
    <w:rPr>
      <w:rFonts w:ascii="Arial" w:eastAsia="ＭＳ ゴシック" w:hAnsi="Arial"/>
      <w:sz w:val="18"/>
      <w:szCs w:val="18"/>
    </w:rPr>
  </w:style>
  <w:style w:type="character" w:customStyle="1" w:styleId="ac">
    <w:name w:val="吹き出し (文字)"/>
    <w:link w:val="ab"/>
    <w:uiPriority w:val="99"/>
    <w:semiHidden/>
    <w:rsid w:val="00E5117A"/>
    <w:rPr>
      <w:rFonts w:ascii="Arial" w:eastAsia="ＭＳ ゴシック" w:hAnsi="Arial" w:cs="Times New Roman"/>
      <w:kern w:val="2"/>
      <w:sz w:val="18"/>
      <w:szCs w:val="18"/>
    </w:rPr>
  </w:style>
  <w:style w:type="character" w:styleId="ad">
    <w:name w:val="Hyperlink"/>
    <w:uiPriority w:val="99"/>
    <w:unhideWhenUsed/>
    <w:rsid w:val="00300D1E"/>
    <w:rPr>
      <w:color w:val="0563C1"/>
      <w:u w:val="single"/>
    </w:rPr>
  </w:style>
  <w:style w:type="paragraph" w:styleId="ae">
    <w:name w:val="List Paragraph"/>
    <w:basedOn w:val="a"/>
    <w:uiPriority w:val="34"/>
    <w:qFormat/>
    <w:rsid w:val="000C2025"/>
    <w:pPr>
      <w:widowControl/>
      <w:spacing w:after="160" w:line="276" w:lineRule="auto"/>
      <w:ind w:leftChars="400" w:left="840"/>
      <w:jc w:val="left"/>
    </w:pPr>
    <w:rPr>
      <w:rFonts w:ascii="游明朝" w:eastAsia="游明朝" w:hAnsi="游明朝"/>
      <w:kern w:val="0"/>
      <w:szCs w:val="21"/>
    </w:rPr>
  </w:style>
  <w:style w:type="character" w:styleId="af">
    <w:name w:val="Unresolved Mention"/>
    <w:basedOn w:val="a0"/>
    <w:uiPriority w:val="99"/>
    <w:semiHidden/>
    <w:unhideWhenUsed/>
    <w:rsid w:val="007B0A96"/>
    <w:rPr>
      <w:color w:val="605E5C"/>
      <w:shd w:val="clear" w:color="auto" w:fill="E1DFDD"/>
    </w:rPr>
  </w:style>
  <w:style w:type="table" w:styleId="af0">
    <w:name w:val="Table Grid"/>
    <w:basedOn w:val="a1"/>
    <w:uiPriority w:val="39"/>
    <w:rsid w:val="00687D57"/>
    <w:rPr>
      <w:rFonts w:ascii="游明朝" w:eastAsia="游明朝" w:hAnsi="游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r.lib.shimane-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yano</dc:creator>
  <cp:keywords/>
  <dc:description/>
  <cp:lastModifiedBy>佐藤　陽子</cp:lastModifiedBy>
  <cp:revision>37</cp:revision>
  <cp:lastPrinted>2022-03-23T01:24:00Z</cp:lastPrinted>
  <dcterms:created xsi:type="dcterms:W3CDTF">2016-12-15T02:28:00Z</dcterms:created>
  <dcterms:modified xsi:type="dcterms:W3CDTF">2022-03-23T01:43:00Z</dcterms:modified>
</cp:coreProperties>
</file>